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A2" w:rsidRDefault="00D35CA2" w:rsidP="00D70C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5CA2" w:rsidRDefault="00D70C90" w:rsidP="00D70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0C9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61150" cy="9412859"/>
            <wp:effectExtent l="0" t="0" r="6350" b="0"/>
            <wp:docPr id="25" name="Рисунок 25" descr="D:\РАБОЧИЕ ПРОГРАММЫ ( ПОПОВА )\Рабочие программы 2019 - 2020 г 1, 3 класс ПРОВЕРКА\тит лист скан\Сканировать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 ( ПОПОВА )\Рабочие программы 2019 - 2020 г 1, 3 класс ПРОВЕРКА\тит лист скан\Сканировать1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41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CA2" w:rsidRDefault="00D35CA2" w:rsidP="002A6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5CA2" w:rsidRDefault="00D35CA2" w:rsidP="002A6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65B7" w:rsidRPr="002A65B7" w:rsidRDefault="002A65B7" w:rsidP="002A6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 к рабочей программе дисциплины «Окружающий мир»</w:t>
      </w:r>
    </w:p>
    <w:p w:rsidR="00E20F16" w:rsidRDefault="002A65B7" w:rsidP="00E20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E20F16" w:rsidRPr="00E20F16" w:rsidRDefault="00E20F16" w:rsidP="00E20F16">
      <w:pPr>
        <w:tabs>
          <w:tab w:val="left" w:pos="360"/>
        </w:tabs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0F16">
        <w:rPr>
          <w:rFonts w:ascii="Times New Roman" w:eastAsia="Calibri" w:hAnsi="Times New Roman" w:cs="Times New Roman"/>
          <w:b/>
          <w:sz w:val="24"/>
          <w:szCs w:val="24"/>
        </w:rPr>
        <w:t>Нормативно-правовые документы</w:t>
      </w:r>
    </w:p>
    <w:p w:rsidR="00E20F16" w:rsidRPr="00E20F16" w:rsidRDefault="00E20F16" w:rsidP="00E20F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0F16">
        <w:rPr>
          <w:rFonts w:ascii="Times New Roman" w:eastAsia="Calibri" w:hAnsi="Times New Roman" w:cs="Times New Roman"/>
          <w:sz w:val="24"/>
          <w:szCs w:val="24"/>
        </w:rPr>
        <w:t>1.Федеральный закон от 29.12.2012 г. № 273-ФЗ «Об образовании в Российской Федерации» (редакция от 23.07.2013).</w:t>
      </w:r>
    </w:p>
    <w:p w:rsidR="00E20F16" w:rsidRPr="00E20F16" w:rsidRDefault="00E20F16" w:rsidP="00E20F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0F16">
        <w:rPr>
          <w:rFonts w:ascii="Times New Roman" w:eastAsia="Calibri" w:hAnsi="Times New Roman" w:cs="Times New Roman"/>
          <w:sz w:val="24"/>
          <w:szCs w:val="24"/>
        </w:rPr>
        <w:t>2.Приказ Министерства образования и науки Российской Федерации от 17.12.2010 г. № 1897 (Зарегистрирован Минюстом России 01.02.2011 г. № 19644) «Об утверждении федерального государственного образовательного стандарта основного общего образования»</w:t>
      </w:r>
    </w:p>
    <w:p w:rsidR="00E20F16" w:rsidRPr="00E20F16" w:rsidRDefault="00E20F16" w:rsidP="00E20F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0F16">
        <w:rPr>
          <w:rFonts w:ascii="Times New Roman" w:eastAsia="Calibri" w:hAnsi="Times New Roman" w:cs="Times New Roman"/>
          <w:sz w:val="24"/>
          <w:szCs w:val="24"/>
        </w:rPr>
        <w:t>3.Федеральный базисный учебный план для общеобразовательных учреждений РФ (Приказ МО РФ ОТ 09.03.2004 № 1312)</w:t>
      </w:r>
    </w:p>
    <w:p w:rsidR="00E20F16" w:rsidRPr="00E20F16" w:rsidRDefault="00E20F16" w:rsidP="00E20F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0F16">
        <w:rPr>
          <w:rFonts w:ascii="Times New Roman" w:eastAsia="Calibri" w:hAnsi="Times New Roman" w:cs="Times New Roman"/>
          <w:sz w:val="24"/>
          <w:szCs w:val="24"/>
        </w:rPr>
        <w:t>4.</w:t>
      </w:r>
      <w:r w:rsidRPr="00E20F16">
        <w:rPr>
          <w:rFonts w:ascii="Times New Roman" w:eastAsia="Calibri" w:hAnsi="Times New Roman" w:cs="Times New Roman"/>
          <w:color w:val="000000"/>
          <w:sz w:val="24"/>
          <w:szCs w:val="24"/>
        </w:rPr>
        <w:t>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</w:p>
    <w:p w:rsidR="00E20F16" w:rsidRPr="00E20F16" w:rsidRDefault="00E20F16" w:rsidP="00E20F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0F16">
        <w:rPr>
          <w:rFonts w:ascii="Times New Roman" w:eastAsia="Calibri" w:hAnsi="Times New Roman" w:cs="Times New Roman"/>
          <w:sz w:val="24"/>
          <w:szCs w:val="24"/>
        </w:rPr>
        <w:t>5. 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</w:t>
      </w:r>
    </w:p>
    <w:p w:rsidR="009B2FA2" w:rsidRDefault="00E20F16" w:rsidP="009B2FA2">
      <w:pPr>
        <w:pStyle w:val="a8"/>
        <w:rPr>
          <w:rFonts w:ascii="Times New Roman" w:hAnsi="Times New Roman"/>
          <w:sz w:val="24"/>
          <w:szCs w:val="24"/>
        </w:rPr>
      </w:pPr>
      <w:r w:rsidRPr="00E20F16">
        <w:rPr>
          <w:rFonts w:ascii="Times New Roman" w:hAnsi="Times New Roman"/>
          <w:sz w:val="24"/>
          <w:szCs w:val="24"/>
        </w:rPr>
        <w:t>6.Постановление Главного государственного санитарного врача Российской Федерации от 29.12.2010 № 02-600 (Зарегистрирован Минюстом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</w:t>
      </w:r>
    </w:p>
    <w:p w:rsidR="009B2FA2" w:rsidRPr="00E33C94" w:rsidRDefault="009B2FA2" w:rsidP="009B2FA2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9B2F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3C94">
        <w:rPr>
          <w:rFonts w:ascii="Times New Roman" w:hAnsi="Times New Roman"/>
          <w:color w:val="000000" w:themeColor="text1"/>
          <w:sz w:val="24"/>
          <w:szCs w:val="24"/>
        </w:rPr>
        <w:t>7.</w:t>
      </w:r>
      <w:r w:rsidRPr="00E33C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Примерная программа по начальному общему образованию по учебному пред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мету «</w:t>
      </w:r>
      <w:r w:rsidR="007B7EE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окружающий мир</w:t>
      </w:r>
      <w:r w:rsidRPr="00E33C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</w:p>
    <w:p w:rsidR="00E20F16" w:rsidRPr="009B2FA2" w:rsidRDefault="009B2FA2" w:rsidP="00E20F1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3C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вторская программа: </w:t>
      </w:r>
      <w:r w:rsidRPr="002A65B7">
        <w:rPr>
          <w:rFonts w:ascii="Times New Roman" w:eastAsia="Calibri" w:hAnsi="Times New Roman" w:cs="Times New Roman"/>
          <w:sz w:val="24"/>
          <w:szCs w:val="24"/>
        </w:rPr>
        <w:t xml:space="preserve">А. А Плешаков,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окружающему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миру</w:t>
      </w:r>
      <w:r w:rsidRPr="00E33C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»:(</w:t>
      </w:r>
      <w:proofErr w:type="gramEnd"/>
      <w:r w:rsidRPr="00E33C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УМК «Школа России» для 1-4 </w:t>
      </w:r>
      <w:r w:rsidR="00D70C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классов. М.: «Просвещение», 2014</w:t>
      </w:r>
      <w:r w:rsidRPr="00E33C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E20F16" w:rsidRPr="00E20F16" w:rsidRDefault="00E20F16" w:rsidP="00E20F1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0F16">
        <w:rPr>
          <w:rFonts w:ascii="Times New Roman" w:eastAsia="Calibri" w:hAnsi="Times New Roman" w:cs="Times New Roman"/>
          <w:color w:val="000000"/>
          <w:sz w:val="24"/>
          <w:szCs w:val="24"/>
        </w:rPr>
        <w:t>9. Основная образовательная программа начального общего образования МБОУ Исаевской ООШ на 2019-2020 учебный год.</w:t>
      </w:r>
    </w:p>
    <w:p w:rsidR="002A65B7" w:rsidRPr="00E20F16" w:rsidRDefault="00E20F16" w:rsidP="00E20F1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0F16">
        <w:rPr>
          <w:rFonts w:ascii="Times New Roman" w:eastAsia="Calibri" w:hAnsi="Times New Roman" w:cs="Times New Roman"/>
          <w:color w:val="000000"/>
          <w:sz w:val="24"/>
          <w:szCs w:val="24"/>
        </w:rPr>
        <w:t>10. Учебный план МБОУ Исаевской ООШ на 2019-2020 учебный год</w:t>
      </w:r>
    </w:p>
    <w:p w:rsidR="002A65B7" w:rsidRPr="002A65B7" w:rsidRDefault="002A65B7" w:rsidP="00E20F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65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 изучения учебного предмета.</w:t>
      </w:r>
    </w:p>
    <w:p w:rsidR="002A65B7" w:rsidRPr="005924E8" w:rsidRDefault="002A65B7" w:rsidP="002A65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24E8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курса «Окружающий мир» в начальной школе на</w:t>
      </w:r>
      <w:r w:rsidRPr="005924E8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правлено на достижение следующих целей:</w:t>
      </w:r>
    </w:p>
    <w:p w:rsidR="002A65B7" w:rsidRPr="005924E8" w:rsidRDefault="002A65B7" w:rsidP="002A65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развитие </w:t>
      </w:r>
      <w:r w:rsidRPr="0059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умений наблюдать, характеризовать, анализировать, обобщать объекты окружающего мира, рассуждать, решать творческие задачи; </w:t>
      </w:r>
    </w:p>
    <w:p w:rsidR="002A65B7" w:rsidRPr="005924E8" w:rsidRDefault="002A65B7" w:rsidP="002A65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4E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- освоение </w:t>
      </w:r>
      <w:r w:rsidRPr="005924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знаний об окружающем мире, единстве и различиях природного и социального; о человеке и его месте в природе и обществе; </w:t>
      </w:r>
    </w:p>
    <w:p w:rsidR="002A65B7" w:rsidRPr="005924E8" w:rsidRDefault="002A65B7" w:rsidP="002A65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4E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- воспитание </w:t>
      </w:r>
      <w:r w:rsidRPr="005924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в обществе, сохранять и укреплять здоровье. </w:t>
      </w:r>
    </w:p>
    <w:p w:rsidR="002A65B7" w:rsidRPr="005924E8" w:rsidRDefault="002A65B7" w:rsidP="002A65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924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Задачи курса: </w:t>
      </w:r>
    </w:p>
    <w:p w:rsidR="002A65B7" w:rsidRPr="005924E8" w:rsidRDefault="002A65B7" w:rsidP="002A65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4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формировать в сознании ученика ценностно-окрашенного образа окружающего мира как дома своего собственного и общего для всех людей, для всего живого. </w:t>
      </w:r>
    </w:p>
    <w:p w:rsidR="002A65B7" w:rsidRPr="005924E8" w:rsidRDefault="002A65B7" w:rsidP="002A65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4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воспитывать любовь к своему городу (селу), к своей Родине. </w:t>
      </w:r>
    </w:p>
    <w:p w:rsidR="002A65B7" w:rsidRPr="005924E8" w:rsidRDefault="002A65B7" w:rsidP="002A65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4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формировать опыт экологически и эстетически обоснованного поведения в природе и социальной среде. </w:t>
      </w:r>
    </w:p>
    <w:p w:rsidR="002A65B7" w:rsidRPr="005924E8" w:rsidRDefault="002A65B7" w:rsidP="002A65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24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2A65B7" w:rsidRPr="002A65B7" w:rsidRDefault="002A65B7" w:rsidP="002A65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65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духовно- 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2A65B7" w:rsidRPr="005924E8" w:rsidRDefault="002A65B7" w:rsidP="005924E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элементарными приемами чтения географической и исторической карты.</w:t>
      </w:r>
      <w:r w:rsidRPr="002A65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A65B7" w:rsidRPr="002A65B7" w:rsidRDefault="002A65B7" w:rsidP="002A65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6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контроля.</w:t>
      </w:r>
    </w:p>
    <w:p w:rsidR="002D1959" w:rsidRDefault="002A65B7" w:rsidP="0090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Контроль за уровнем </w:t>
      </w:r>
      <w:proofErr w:type="gramStart"/>
      <w:r w:rsidRPr="002A65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Pr="002A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предусматривает проведение тестовых работ.</w:t>
      </w:r>
    </w:p>
    <w:p w:rsidR="00D63AA4" w:rsidRPr="00272B78" w:rsidRDefault="00D63AA4" w:rsidP="0090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959" w:rsidRPr="00045E94" w:rsidRDefault="00045E94" w:rsidP="00045E9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учебного предмета</w:t>
      </w:r>
    </w:p>
    <w:p w:rsidR="002D1959" w:rsidRPr="00272B78" w:rsidRDefault="002D1959" w:rsidP="002D1959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27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27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 </w:t>
      </w:r>
    </w:p>
    <w:p w:rsidR="002D1959" w:rsidRPr="00272B78" w:rsidRDefault="002D1959" w:rsidP="002D1959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учебного предмета</w:t>
      </w:r>
    </w:p>
    <w:p w:rsidR="002D1959" w:rsidRPr="00272B78" w:rsidRDefault="002D1959" w:rsidP="002D1959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курса «Окружающий мир» вносит существенный вклад в достижение </w:t>
      </w:r>
      <w:r w:rsidRPr="00272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личностных результатов 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разования, а именно:</w:t>
      </w:r>
    </w:p>
    <w:p w:rsidR="002D1959" w:rsidRPr="00272B78" w:rsidRDefault="002D1959" w:rsidP="002D195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основ российской гражданской иден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тации;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роды, народов, культур и религий;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уважительного отношения к иному мне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смысла учения;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развитие этических чувств, доброжелательности и эмо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развитие навыков сотрудничества со взрослыми и свер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формирование установки на безопасный, здоровый об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D1959" w:rsidRPr="00272B78" w:rsidRDefault="002D1959" w:rsidP="002D1959">
      <w:pPr>
        <w:spacing w:after="0" w:line="276" w:lineRule="auto"/>
        <w:ind w:firstLine="567"/>
        <w:jc w:val="both"/>
        <w:rPr>
          <w:rFonts w:ascii="Times New Roman" w:eastAsia="Georgia" w:hAnsi="Times New Roman" w:cs="Times New Roman"/>
          <w:sz w:val="24"/>
          <w:szCs w:val="24"/>
          <w:lang w:bidi="en-US"/>
        </w:rPr>
      </w:pPr>
      <w:r w:rsidRPr="00272B78">
        <w:rPr>
          <w:rFonts w:ascii="Times New Roman" w:eastAsia="Georgia" w:hAnsi="Times New Roman" w:cs="Times New Roman"/>
          <w:sz w:val="24"/>
          <w:szCs w:val="24"/>
          <w:lang w:bidi="en-US"/>
        </w:rPr>
        <w:t xml:space="preserve">Изучение курса «Окружающий мир» играет значительную роль в достижении </w:t>
      </w:r>
      <w:r w:rsidRPr="00272B78">
        <w:rPr>
          <w:rFonts w:ascii="Times New Roman" w:eastAsia="Georgia" w:hAnsi="Times New Roman" w:cs="Times New Roman"/>
          <w:b/>
          <w:bCs/>
          <w:sz w:val="24"/>
          <w:szCs w:val="24"/>
          <w:lang w:bidi="en-US"/>
        </w:rPr>
        <w:t xml:space="preserve">метапредметных результатов </w:t>
      </w:r>
      <w:r w:rsidRPr="00272B78">
        <w:rPr>
          <w:rFonts w:ascii="Times New Roman" w:eastAsia="Georgia" w:hAnsi="Times New Roman" w:cs="Times New Roman"/>
          <w:sz w:val="24"/>
          <w:szCs w:val="24"/>
          <w:lang w:bidi="en-US"/>
        </w:rPr>
        <w:t>начального образования, таких как регулятивных, познавательных и коммуникативных универсаль</w:t>
      </w:r>
      <w:r w:rsidRPr="00272B78">
        <w:rPr>
          <w:rFonts w:ascii="Times New Roman" w:eastAsia="Georgia" w:hAnsi="Times New Roman" w:cs="Times New Roman"/>
          <w:sz w:val="24"/>
          <w:szCs w:val="24"/>
          <w:lang w:bidi="en-US"/>
        </w:rPr>
        <w:softHyphen/>
        <w:t>ных учебных действий.</w:t>
      </w:r>
    </w:p>
    <w:p w:rsidR="002D1959" w:rsidRPr="00272B78" w:rsidRDefault="002D1959" w:rsidP="002D1959">
      <w:pPr>
        <w:spacing w:after="0" w:line="276" w:lineRule="auto"/>
        <w:ind w:firstLine="567"/>
        <w:jc w:val="both"/>
        <w:rPr>
          <w:rFonts w:ascii="Times New Roman" w:eastAsia="Georgia" w:hAnsi="Times New Roman" w:cs="Times New Roman"/>
          <w:iCs/>
          <w:sz w:val="24"/>
          <w:szCs w:val="24"/>
          <w:u w:val="single"/>
          <w:lang w:eastAsia="ru-RU" w:bidi="en-US"/>
        </w:rPr>
      </w:pPr>
      <w:r w:rsidRPr="00272B78">
        <w:rPr>
          <w:rFonts w:ascii="Times New Roman" w:eastAsia="Georgia" w:hAnsi="Times New Roman" w:cs="Times New Roman"/>
          <w:iCs/>
          <w:sz w:val="24"/>
          <w:szCs w:val="24"/>
          <w:u w:val="single"/>
          <w:lang w:eastAsia="ru-RU" w:bidi="en-US"/>
        </w:rPr>
        <w:t>Регулятивные универсальные учебные действия: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способов решения проблем творческого и по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2D1959" w:rsidRPr="00272B78" w:rsidRDefault="002D1959" w:rsidP="002D195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освоение начальных форм познавательной и личностной рефлексии; </w:t>
      </w:r>
    </w:p>
    <w:p w:rsidR="002D1959" w:rsidRPr="00272B78" w:rsidRDefault="002D1959" w:rsidP="002D1959">
      <w:pPr>
        <w:spacing w:after="0" w:line="276" w:lineRule="auto"/>
        <w:ind w:firstLine="567"/>
        <w:jc w:val="both"/>
        <w:rPr>
          <w:rFonts w:ascii="Times New Roman" w:eastAsia="Georgia" w:hAnsi="Times New Roman" w:cs="Times New Roman"/>
          <w:iCs/>
          <w:sz w:val="24"/>
          <w:szCs w:val="24"/>
          <w:u w:val="single"/>
          <w:lang w:eastAsia="ru-RU" w:bidi="en-US"/>
        </w:rPr>
      </w:pPr>
      <w:r w:rsidRPr="00272B78">
        <w:rPr>
          <w:rFonts w:ascii="Times New Roman" w:eastAsia="Georgia" w:hAnsi="Times New Roman" w:cs="Times New Roman"/>
          <w:iCs/>
          <w:sz w:val="24"/>
          <w:szCs w:val="24"/>
          <w:u w:val="single"/>
          <w:lang w:eastAsia="ru-RU" w:bidi="en-US"/>
        </w:rPr>
        <w:t>Познавательные универсальные учебные действия:</w:t>
      </w:r>
    </w:p>
    <w:p w:rsidR="002D1959" w:rsidRPr="00045E94" w:rsidRDefault="002D1959" w:rsidP="00045E94">
      <w:pPr>
        <w:pStyle w:val="a7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средств пред</w:t>
      </w:r>
      <w:r w:rsidRPr="00045E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045E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045E94" w:rsidRDefault="00045E94" w:rsidP="00045E94">
      <w:pPr>
        <w:pStyle w:val="a7"/>
        <w:shd w:val="clear" w:color="auto" w:fill="FFFFFF"/>
        <w:spacing w:after="0" w:line="276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E94" w:rsidRPr="00045E94" w:rsidRDefault="00045E94" w:rsidP="00045E94">
      <w:pPr>
        <w:pStyle w:val="a7"/>
        <w:shd w:val="clear" w:color="auto" w:fill="FFFFFF"/>
        <w:spacing w:after="0" w:line="276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активное использование речевых средств и средств ин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использование различных способов поиска (в справочных источниках и открытом учебном информационном простран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логическими действиями сравнения, анализа, синтеза, обобщения, классификации по родовидовым при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знакам, установления аналогий и причинно-следственных связей, построения рассуждений, отнесения к известным понятиям; 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овладение начальными сведениями о сущности и осо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ющий мир»; 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овладение базовыми предметными и </w:t>
      </w:r>
      <w:proofErr w:type="spellStart"/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2D1959" w:rsidRPr="00272B78" w:rsidRDefault="002D1959" w:rsidP="002D195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работать в материальной и информационной сре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2D1959" w:rsidRPr="00272B78" w:rsidRDefault="002D1959" w:rsidP="002D19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959" w:rsidRPr="00272B78" w:rsidRDefault="002D1959" w:rsidP="002D1959">
      <w:pPr>
        <w:spacing w:after="0" w:line="276" w:lineRule="auto"/>
        <w:ind w:firstLine="567"/>
        <w:jc w:val="both"/>
        <w:rPr>
          <w:rFonts w:ascii="Times New Roman" w:eastAsia="Georgia" w:hAnsi="Times New Roman" w:cs="Times New Roman"/>
          <w:iCs/>
          <w:sz w:val="24"/>
          <w:szCs w:val="24"/>
          <w:u w:val="single"/>
          <w:lang w:eastAsia="ru-RU" w:bidi="en-US"/>
        </w:rPr>
      </w:pPr>
      <w:r w:rsidRPr="00272B78">
        <w:rPr>
          <w:rFonts w:ascii="Times New Roman" w:eastAsia="Georgia" w:hAnsi="Times New Roman" w:cs="Times New Roman"/>
          <w:iCs/>
          <w:sz w:val="24"/>
          <w:szCs w:val="24"/>
          <w:u w:val="single"/>
          <w:lang w:eastAsia="ru-RU" w:bidi="en-US"/>
        </w:rPr>
        <w:t>Коммуникативные универсальные учебные действия: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готовность слушать собеседника и вести диалог; готов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курса «Окружающий мир» достигаются следу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ющие </w:t>
      </w:r>
      <w:r w:rsidRPr="00272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России в мировой истории, вос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победы;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освоение доступных способов изучения природы и обще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развитие навыков устанавливать и выявлять причинно-следственные связи в окружающем мире;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первоначальных сведений о сущности и особенно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стях объектов, процессов и явлений, характерных для природной и социальной действительности (доступных для осознания млад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шими школьниками);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сформированность умений наблюдать, исследовать (измерять, сравнивать, классифицировать, ставить опыты, получать информацию из семейных архивов, от окружающий людей, в открытом информационном пространстве) </w:t>
      </w:r>
      <w:proofErr w:type="gramStart"/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  окружающего</w:t>
      </w:r>
      <w:proofErr w:type="gramEnd"/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мира, выделять характерные особенности природных объектов и характеризовать факты и события культу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ры, истории общества, религии;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понимание места своей семьи в прошлом и настоящем своего края, в истории и культуре России;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9) 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умения работать с информацией, пред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ставленной в разных формах (текст, рисунок, таблица, диаграмма, определитель, схема, Интернет);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умения осуществлять информативный поиск в словарях, справочниках, картах, определителях (в том числе на электронных носителях), в Интернете для выполнения учебного задания или для практических целей;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использовать готовые модели (глобус, карту, план, </w:t>
      </w:r>
      <w:proofErr w:type="gramStart"/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план-карту</w:t>
      </w:r>
      <w:proofErr w:type="gramEnd"/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схемы маршрутов) и их условные обозначения для поиска необходимой информации и объяснения социальных и природных явлений;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использовать готовые модели и другие источ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ники информации (расписания поездов, самолетов, пассажирских автобусов, схемы экскурсионных маршрутов) для поиска и при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менения необходимой информации в быту;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составлять список используемой литературы и Интернет-адресов;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сотрудничать и проявлять познавательную инициативу в учебном сотрудничестве, учитывая позицию пар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тнера (сверстника, взрослого) при общении и взаимодействии, допуская возможность существования у партнера другой точки зрения, в том числе не совпадающей с его собственной точкой зрения;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выступать то в роли обучаемого, то в роли обу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чающего (консультант, экспериментатор, докладчик, председатель заседания школьного клуба «Мы и окружающий мир»).</w:t>
      </w:r>
    </w:p>
    <w:p w:rsidR="002D1959" w:rsidRPr="00272B78" w:rsidRDefault="002D1959" w:rsidP="002D1959">
      <w:pPr>
        <w:shd w:val="clear" w:color="auto" w:fill="FFFFFF"/>
        <w:tabs>
          <w:tab w:val="left" w:pos="701"/>
        </w:tabs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учебной программы по предмету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«Окружающий мир» к концу 1-го года обучения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раздела «Человек и природа» обучающиеся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научатся: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сравнивать и различать природные объекты и изделия чело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различать предметы и выделять их признаки;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проводить групповые исследования (опыты) на выявление признаков предметов с помощью органов чувств;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объяснять, как с. помощью органов чувств мы различаем предметы и их признаки;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сравнивать и различать деревья, кустарники, травы, называть их основные отличительные признаки, используя полученную ин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формацию в результате наблюдений и работы с иллюстрациями;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называть условия, необходимые для жизни растений и жи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вотных;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проводить несложные наблюдения за природными явлениями и проявлениями, такими, как смена дня и ночи, смена времен года;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называть зимние, весенние, летние и осенние месяцы года;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описывать сезонные изменения в природе (на основе наблю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дений);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наблюдать взаимосвязи между жизнедеятельностью расте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животных и сменой времен года;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приводить примеры животных своего края: насекомых, рыб,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птиц, зверей;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приводить примеры диких и домашних животных (на основе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наблюдений);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проводить групповые наблюдения во время экскурсии «Вре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мена года в нашем крае».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различать природные объекты и изделия человека, характе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ризуя их основные отличительные признаки;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называть органы чувств человека и их основные функции;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называть и характеризовать условия, необходимые для жиз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растений и животных;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 проводить индивидуальные наблюдения и опытные исследо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на выявление признаков* предметов;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оказывать помощь птицам в зимнее время года.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раздела «Человек и общество» обучающиеся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научатся: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проводить наблюдения во время экскурсии по школе, нахо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свой класс и свое место в классе;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различать и оценивать формы поведения, которые допусти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или недопустимы в школе: до урока, на уроке, на переменах;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оценивать необходимость подготовки к уроку и подготавли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ваться к нему;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называть имя своего города (села, поселка) и название своей улицы;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называть столицу России, приводить примеры ее достопри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мечательностей;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узнавать российский Государственный флаг и российский Государственный герб;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выполнять правила поведения при прослушивании Государ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гимна.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right="-28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выполнять правила поведения, которые допустимы в шко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 (до урока, на уроке, на переменах) и в других присутственных местах;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подготавливаться к уроку, помогать подготавливаться к уро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одноклассникам;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называть имя своего края, города (села, поселка), название своей школы, адрес школы;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называть столицу России, рассказывать о ее достопримеча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тельностях;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узнавать российский Государственный флаг среди флагов других стран;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рассказывать о результатах экскурсии (при наличии усло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вий) по городу (селу, поселку), к местам исторических событий </w:t>
      </w:r>
      <w:r w:rsidRPr="00272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памятникам истории и культуры родного края.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right="-28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right="-284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раздела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right="-2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«Правила безопасного поведения» обучающиеся научатся: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называть свои имя и фамилию, домашний адрес, телефон родителей, называть имя своего учителя и номер школы;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использовать мобильный телефон для связи с родителями;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выполнять правила перехода проезжей части улицы;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называть и оценивать правила безопасного поведения </w:t>
      </w:r>
      <w:r w:rsidRPr="00272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улице;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называть и оценивать правила безопасного поведения во время зимних каникул (тонкий лед, игра в снежки, сыпучесть зимнего сугроба);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приводить примеры распространенных шляпочных несъе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добных грибов своего края;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рассказывать о правилах сбора лекарственных растений и оказания первой помощи при укусе пчелы и осы.</w:t>
      </w:r>
    </w:p>
    <w:p w:rsidR="007646AC" w:rsidRPr="00272B78" w:rsidRDefault="007646AC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называть телефон своих родителей, имя и фамилию своего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учителя, адрес школы;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использовать при необходимости мобильный телефон для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с родителями или учителем;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соблюдать правила перехода проезжей части улицы;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соблюдать правила безопасного поведения на улице;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соблюдать правила безопасного поведения во время зимних каникул (тонкий лед, игра в снежки, сыпучесть зимнего сугроба); 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соблюдать правила сбора лекарственных растений;</w:t>
      </w:r>
    </w:p>
    <w:p w:rsidR="007646AC" w:rsidRPr="00272B78" w:rsidRDefault="002D1959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  оказывать первую помощь при укусе пчелы и осы.</w:t>
      </w:r>
    </w:p>
    <w:p w:rsidR="007646AC" w:rsidRPr="00272B78" w:rsidRDefault="007646AC" w:rsidP="002D1959">
      <w:pPr>
        <w:spacing w:after="0" w:line="276" w:lineRule="auto"/>
        <w:ind w:firstLine="567"/>
        <w:jc w:val="center"/>
        <w:rPr>
          <w:rFonts w:ascii="Times New Roman" w:eastAsia="Georgia" w:hAnsi="Times New Roman" w:cs="Times New Roman"/>
          <w:b/>
          <w:sz w:val="24"/>
          <w:szCs w:val="24"/>
          <w:lang w:bidi="en-US"/>
        </w:rPr>
      </w:pPr>
    </w:p>
    <w:p w:rsidR="007646AC" w:rsidRPr="00272B78" w:rsidRDefault="007646AC" w:rsidP="0073726D">
      <w:pPr>
        <w:shd w:val="clear" w:color="auto" w:fill="FFFFFF"/>
        <w:autoSpaceDE w:val="0"/>
        <w:autoSpaceDN w:val="0"/>
        <w:adjustRightInd w:val="0"/>
        <w:spacing w:after="0" w:line="276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7646AC" w:rsidRPr="00272B78" w:rsidRDefault="0073726D" w:rsidP="0073726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="007646AC" w:rsidRPr="0027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</w:t>
      </w:r>
    </w:p>
    <w:p w:rsidR="007646AC" w:rsidRPr="00272B78" w:rsidRDefault="007646AC" w:rsidP="0073726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6AC" w:rsidRPr="00272B78" w:rsidRDefault="007646AC" w:rsidP="007646AC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учебному плану МБОУ Исаевская ООШ на 2019-2020 учебный год программа рассчитана на 64 часа в расчете 2 часа в неделю. В соответствии с учебным календарным графиком работы МБОУ Исаевская ООШ программа предусматривает 64 часа.</w:t>
      </w:r>
    </w:p>
    <w:p w:rsidR="007646AC" w:rsidRPr="00272B78" w:rsidRDefault="007646AC" w:rsidP="007646AC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природа (46 ч)</w:t>
      </w:r>
    </w:p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— это то, что нас окружает, но не создано человеком. Природные объекты и предметы, созданные человеком. Природа живая и неживая (на примерах различения объектов живой и не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живой природы). Органы чувств человека (глаз, нос, язык, ухо, кожа). Признаки объектов живой природы и предметов, кото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можно определить на основе наблюдений с помощью орга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чувств (цвет, форма, сравнительные размеры, наличие вкуса, запаха; ощущение теплого (холодного), гладкого (шершавого)). Основные признаки живой природы (например, живые существа дышат, питаются, растут, приносят потомство, умирают).</w:t>
      </w:r>
    </w:p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Вода. Первоначальные представления о разных состояниях воды (жидкое и твердое — лед, снежинки) на основе наблюдений и опытных исследований.</w:t>
      </w:r>
    </w:p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 — часть живой природы. Разнообразие растений. Де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ревья, кустарники, травы. Условия, необходимые для жизни рас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тений (свет, тепло, воздух, вода). Части растений: стебель, корень, лист,</w:t>
      </w:r>
      <w:r w:rsidRPr="00272B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цветок, семя, плод. Знакомство с разнообразием плодов и семян на основе наблюдений (по выбору учителя). Способы распространения рас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тений. Лекарственные растения. Распознавание растений своего края (по листьям, плодам, кронам и др.) на основе наблюдений.</w:t>
      </w:r>
    </w:p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 как часть живой природы. Разнообразие животных. Насекомые, рыбы, птицы, звери. Дикие и домашние животные.</w:t>
      </w:r>
    </w:p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явлений природы. Смена времен года.</w:t>
      </w:r>
    </w:p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Осень. Осенние месяцы (сентябрь, октябрь, ноябрь). Призна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осени (созревание плодов и ягод, похолодание, листопад, от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 перелетных птиц, подготовка зверей к зиме). Осенняя жизнь растений и животных и их подготовка к зиме.</w:t>
      </w:r>
    </w:p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Зима. Зимние месяцы (декабрь, январь, февраль). Признаки зимы (низкое солнце, короткая продолжительность дня, холод, замерзание воды). Жизнь деревьев, кустарников и трав в зимнее время года. Жизнь растений и животных подо льдом. Жизнь лес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зверей и птиц в зимнее время года. Помощь животным в зим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время года. Зимние игры.</w:t>
      </w:r>
    </w:p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Весна. Весенние месяцы (март, апрель, май). Признаки вес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(высокое солнце, тепло, увеличение продолжительности дня, таяние снега и льда, пробуждение природы, прилет птиц). Жизнь деревьев и кустарников весной. Травянистые раннецветущие растения. Жизнь животных весной (забота птиц о будущем по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томстве).</w:t>
      </w:r>
    </w:p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Лето. Летние месяцы (июнь, июль, август). Признаки лета (вы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сокое солнце, продолжительный день, тепло, цветение растений, потомство у животных). Летний отдых.</w:t>
      </w:r>
    </w:p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общество (14 ч)</w:t>
      </w:r>
    </w:p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условными обозначениями учебника и их ис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пользование при работе с учебником.</w:t>
      </w:r>
    </w:p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 и его жизнь в школе. Приход в школу, приветствие учителю, подготовка к уроку. Правила поведения в школе: в ком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пьютерном классе, на уроке, на перемене, в столовой. Правильная осанка во время письма. Правила подъема и спуска с лестницы. Спортивная форма и сменная обувь.</w:t>
      </w:r>
    </w:p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Первое знакомство с терминами «экология», «эколог», «Крас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книга России». Примеры животных из Красной книги России (изображение животных из Красной книги на юбилейных моне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тах России). </w:t>
      </w:r>
      <w:r w:rsidRPr="00272B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Разработка экологических (предупредительных) знаков и их установка на пришкольном участке.</w:t>
      </w:r>
    </w:p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людей в осенний период года.</w:t>
      </w:r>
    </w:p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Родина — Россия. Иллюстрация территории и границ России. Россия — многонациональная страна. Москва — столи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России. Достопримечательности столицы — Красная площадь, Кремль, метро. Знакомство с государственной символикой Рос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сии: Государственный герб России, Государственный флаг России, Государственный гимн России; правила поведения при прослуши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вании гимна.</w:t>
      </w:r>
    </w:p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безопасного поведения (4 ч)</w:t>
      </w:r>
    </w:p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Домашний адрес и адрес школы, телефон родителей. Дорога от дома к школе. Правила перехода проезжей части улицы. Правила безопасного поведения на улице.</w:t>
      </w:r>
    </w:p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во время зимних игр (тон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лед, игра в снежки, сыпучесть зимнего сугроба, снег не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съедобен).</w:t>
      </w:r>
    </w:p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внешним видом наиболее распространенных шляпочных несъедобных грибов. Одно из основных правил сбора грибов (не трогай несъедобные и незнакомые тебе грибы).</w:t>
      </w:r>
    </w:p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при сборе лекарственных трав.</w:t>
      </w:r>
    </w:p>
    <w:p w:rsidR="007646AC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при укусе насекомыми (пчёлы, осы).</w:t>
      </w:r>
    </w:p>
    <w:p w:rsidR="00C5391A" w:rsidRDefault="00C5391A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91A" w:rsidRDefault="00C5391A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91A" w:rsidRDefault="00C5391A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91A" w:rsidRDefault="00C5391A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91A" w:rsidRDefault="00C5391A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91A" w:rsidRDefault="00C5391A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91A" w:rsidRDefault="00C5391A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91A" w:rsidRDefault="00C5391A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91A" w:rsidRDefault="00C5391A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91A" w:rsidRDefault="00C5391A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91A" w:rsidRDefault="00C5391A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91A" w:rsidRDefault="00C5391A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91A" w:rsidRDefault="00C5391A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91A" w:rsidRDefault="00C5391A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91A" w:rsidRDefault="00C5391A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91A" w:rsidRDefault="00C5391A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91A" w:rsidRDefault="00C5391A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91A" w:rsidRDefault="00C5391A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91A" w:rsidRDefault="00C5391A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91A" w:rsidRPr="00272B78" w:rsidRDefault="00C5391A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6AC" w:rsidRPr="00272B78" w:rsidRDefault="007646AC" w:rsidP="007646AC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46AC" w:rsidRPr="00272B78" w:rsidRDefault="007646AC" w:rsidP="007646A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tbl>
      <w:tblPr>
        <w:tblpPr w:leftFromText="180" w:rightFromText="180" w:vertAnchor="text" w:tblpX="7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7340"/>
        <w:gridCol w:w="2335"/>
      </w:tblGrid>
      <w:tr w:rsidR="007646AC" w:rsidRPr="00272B78" w:rsidTr="00FA72CF">
        <w:trPr>
          <w:trHeight w:val="562"/>
        </w:trPr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5" w:type="dxa"/>
          </w:tcPr>
          <w:p w:rsidR="007646AC" w:rsidRPr="00272B78" w:rsidRDefault="007646AC" w:rsidP="00FA72CF">
            <w:pPr>
              <w:spacing w:after="0" w:line="276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409" w:type="dxa"/>
          </w:tcPr>
          <w:p w:rsidR="007646AC" w:rsidRPr="00272B78" w:rsidRDefault="007646AC" w:rsidP="00FA72CF">
            <w:pPr>
              <w:spacing w:after="0" w:line="276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7646AC" w:rsidRPr="00272B78" w:rsidRDefault="007646AC" w:rsidP="00FA72CF">
            <w:pPr>
              <w:spacing w:after="0" w:line="276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Вводный</w:t>
            </w: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2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409" w:type="dxa"/>
          </w:tcPr>
          <w:p w:rsidR="007646AC" w:rsidRPr="00272B78" w:rsidRDefault="007646AC" w:rsidP="00FA72CF">
            <w:pPr>
              <w:spacing w:after="0" w:line="276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</w:tcPr>
          <w:p w:rsidR="007646AC" w:rsidRPr="00272B78" w:rsidRDefault="007646AC" w:rsidP="00FA72CF">
            <w:pPr>
              <w:spacing w:after="0" w:line="276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и кто?»</w:t>
            </w:r>
          </w:p>
        </w:tc>
        <w:tc>
          <w:tcPr>
            <w:tcW w:w="2409" w:type="dxa"/>
          </w:tcPr>
          <w:p w:rsidR="007646AC" w:rsidRPr="00272B78" w:rsidRDefault="007646AC" w:rsidP="00FA72CF">
            <w:pPr>
              <w:spacing w:after="0" w:line="276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655" w:type="dxa"/>
          </w:tcPr>
          <w:p w:rsidR="007646AC" w:rsidRPr="00272B78" w:rsidRDefault="007646AC" w:rsidP="00FA72CF">
            <w:pPr>
              <w:spacing w:after="0" w:line="276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«Как, откуда и куда?»</w:t>
            </w:r>
          </w:p>
        </w:tc>
        <w:tc>
          <w:tcPr>
            <w:tcW w:w="2409" w:type="dxa"/>
          </w:tcPr>
          <w:p w:rsidR="007646AC" w:rsidRPr="00272B78" w:rsidRDefault="007646AC" w:rsidP="00FA72CF">
            <w:pPr>
              <w:spacing w:after="0" w:line="276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</w:tcPr>
          <w:p w:rsidR="007646AC" w:rsidRPr="00272B78" w:rsidRDefault="007646AC" w:rsidP="00FA72CF">
            <w:pPr>
              <w:spacing w:after="0" w:line="276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и когда?»</w:t>
            </w:r>
          </w:p>
        </w:tc>
        <w:tc>
          <w:tcPr>
            <w:tcW w:w="2409" w:type="dxa"/>
          </w:tcPr>
          <w:p w:rsidR="007646AC" w:rsidRPr="00272B78" w:rsidRDefault="007646AC" w:rsidP="00FA72CF">
            <w:pPr>
              <w:spacing w:after="0" w:line="276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</w:tcPr>
          <w:p w:rsidR="007646AC" w:rsidRPr="00272B78" w:rsidRDefault="007646AC" w:rsidP="00FA72CF">
            <w:pPr>
              <w:spacing w:after="0" w:line="276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 и зачем?»</w:t>
            </w:r>
          </w:p>
        </w:tc>
        <w:tc>
          <w:tcPr>
            <w:tcW w:w="2409" w:type="dxa"/>
          </w:tcPr>
          <w:p w:rsidR="007646AC" w:rsidRPr="00272B78" w:rsidRDefault="007646AC" w:rsidP="00FA72CF">
            <w:pPr>
              <w:spacing w:after="0" w:line="276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ind w:left="-213" w:right="-2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55" w:type="dxa"/>
          </w:tcPr>
          <w:p w:rsidR="007646AC" w:rsidRPr="00272B78" w:rsidRDefault="007646AC" w:rsidP="00FA72CF">
            <w:pPr>
              <w:spacing w:after="0" w:line="276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7646AC" w:rsidRPr="00272B78" w:rsidRDefault="007646AC" w:rsidP="00FA72CF">
            <w:pPr>
              <w:spacing w:after="0" w:line="276" w:lineRule="auto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</w:tr>
    </w:tbl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6AC" w:rsidRPr="00272B78" w:rsidRDefault="007646AC" w:rsidP="007646AC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7513"/>
        <w:gridCol w:w="992"/>
      </w:tblGrid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и разделы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646AC" w:rsidRPr="00272B78" w:rsidTr="00FA72CF">
        <w:tc>
          <w:tcPr>
            <w:tcW w:w="10598" w:type="dxa"/>
            <w:gridSpan w:val="4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Задавайте вопросы!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10598" w:type="dxa"/>
            <w:gridSpan w:val="4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 и кто? 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Родина?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мы знаем о народах России? 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знаем о Москве?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«Моя малая родина».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 нас над головой?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у нас под ногами? 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общего у разных растений? 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растет на подоконнике?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растет на клумбе?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это за листья?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хвоинки? 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такие насекомые?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такие рыбы? 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такие птицы?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такие звери?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нас окружает дома?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умеет компьютер?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вокруг нас может быть опасным?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похожа наша планета?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«Что и кто?» Презентация проекта «Моя малая родина».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10598" w:type="dxa"/>
            <w:gridSpan w:val="4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Как, откуда и куда?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живет семья? Проект «Моя семья».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наш дом приходит вода и куда она уходит?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наш дом приходит электричество?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путешествует письмо.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 текут реки?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берутся снег и лед?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живут растения?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живут животные? 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зимой помочь птицам?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берется и куда девается мусор?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Откуда в снежках грязь. 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«Как, откуда и куда?» Презентация проекта «Моя семья».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10598" w:type="dxa"/>
            <w:gridSpan w:val="4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Где и когда? 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учиться интересно? Проект «Мой класс и моя школа».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придет суббота?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наступит лето? 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 живут белые медведи? 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 живут слоны? 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зимуют птицы?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появилась одежда? 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изобрели велосипед? 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мы станешь взрослыми? 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«Где и когда?» Презентация проекта «Мой класс и моя школа».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10598" w:type="dxa"/>
            <w:gridSpan w:val="4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Почему и зачем?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Солнце светит днем, а звезды - ночью?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Луна бывает разной?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идет дождь и дует ветер?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звенит звонок?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Почему радуга разноцветная? 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мы любим кошек и собак?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«Наши домашние питомцы».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Почему мы не будем рвать цветы и ловить бабочек? 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в лесу мы будем соблюдать тишину?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Зачем мы спим ночью? 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нужно есть много овощей и фруктов?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нужно чистить зубы и мыть руки?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нам телефон и телевизор?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Зачем нужны автомобили? 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Зачем нужны поезда?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строят корабли?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строят самолеты?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в автомобиле  и поезде нужно соблюдать правила безопасности?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люди осваивают космос?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мы часто слышим слово «экология»?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646AC" w:rsidRPr="00272B78" w:rsidRDefault="007646AC" w:rsidP="007646AC">
      <w:pPr>
        <w:spacing w:after="0" w:line="276" w:lineRule="auto"/>
        <w:rPr>
          <w:rFonts w:ascii="Times New Roman" w:eastAsia="Georgia" w:hAnsi="Times New Roman" w:cs="Times New Roman"/>
          <w:b/>
          <w:sz w:val="24"/>
          <w:szCs w:val="24"/>
          <w:lang w:bidi="en-US"/>
        </w:rPr>
      </w:pPr>
    </w:p>
    <w:p w:rsidR="007646AC" w:rsidRPr="00272B78" w:rsidRDefault="007646AC" w:rsidP="007646AC">
      <w:pPr>
        <w:spacing w:after="0" w:line="276" w:lineRule="auto"/>
        <w:rPr>
          <w:rFonts w:ascii="Times New Roman" w:eastAsia="Georgia" w:hAnsi="Times New Roman" w:cs="Times New Roman"/>
          <w:b/>
          <w:sz w:val="24"/>
          <w:szCs w:val="24"/>
          <w:lang w:bidi="en-US"/>
        </w:rPr>
      </w:pPr>
    </w:p>
    <w:p w:rsidR="007646AC" w:rsidRPr="00272B78" w:rsidRDefault="007646AC" w:rsidP="007646AC">
      <w:pPr>
        <w:spacing w:after="0" w:line="276" w:lineRule="auto"/>
        <w:rPr>
          <w:rFonts w:ascii="Times New Roman" w:eastAsia="Georgia" w:hAnsi="Times New Roman" w:cs="Times New Roman"/>
          <w:b/>
          <w:sz w:val="24"/>
          <w:szCs w:val="24"/>
          <w:lang w:bidi="en-US"/>
        </w:rPr>
      </w:pPr>
    </w:p>
    <w:p w:rsidR="007646AC" w:rsidRPr="00272B78" w:rsidRDefault="007646AC" w:rsidP="007646AC">
      <w:pPr>
        <w:spacing w:after="0" w:line="276" w:lineRule="auto"/>
        <w:ind w:firstLine="567"/>
        <w:rPr>
          <w:rFonts w:ascii="Times New Roman" w:eastAsia="Georgia" w:hAnsi="Times New Roman" w:cs="Times New Roman"/>
          <w:b/>
          <w:sz w:val="24"/>
          <w:szCs w:val="24"/>
          <w:lang w:bidi="en-US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646AC" w:rsidRPr="00272B78" w:rsidRDefault="007646AC" w:rsidP="007646AC">
      <w:pPr>
        <w:rPr>
          <w:rFonts w:ascii="Times New Roman" w:hAnsi="Times New Roman" w:cs="Times New Roman"/>
          <w:sz w:val="24"/>
          <w:szCs w:val="24"/>
        </w:rPr>
      </w:pPr>
    </w:p>
    <w:p w:rsidR="007646AC" w:rsidRPr="00272B78" w:rsidRDefault="007646AC" w:rsidP="007646AC">
      <w:pPr>
        <w:rPr>
          <w:rFonts w:ascii="Times New Roman" w:hAnsi="Times New Roman" w:cs="Times New Roman"/>
          <w:sz w:val="24"/>
          <w:szCs w:val="24"/>
        </w:rPr>
      </w:pPr>
    </w:p>
    <w:p w:rsidR="007646AC" w:rsidRPr="00272B78" w:rsidRDefault="007646AC" w:rsidP="002D1959">
      <w:pPr>
        <w:spacing w:after="0" w:line="276" w:lineRule="auto"/>
        <w:ind w:firstLine="567"/>
        <w:jc w:val="center"/>
        <w:rPr>
          <w:rFonts w:ascii="Times New Roman" w:eastAsia="Georgia" w:hAnsi="Times New Roman" w:cs="Times New Roman"/>
          <w:b/>
          <w:sz w:val="24"/>
          <w:szCs w:val="24"/>
          <w:lang w:bidi="en-US"/>
        </w:rPr>
      </w:pP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272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Содержание курса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Место курса в учебном плане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959" w:rsidRPr="00272B78" w:rsidRDefault="002D1959" w:rsidP="002D1959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учебному плану МБОУ Исаевская ООШ на 2019-2020 учебны</w:t>
      </w:r>
      <w:r w:rsidR="00DC1A45" w:rsidRPr="0027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год программа рассчитана на 64 часа</w:t>
      </w:r>
      <w:r w:rsidRPr="0027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расчете 2 часа в неделю. В соответствии с учебным календарным графиком работы МБОУ Исаевская </w:t>
      </w:r>
      <w:r w:rsidR="00DC1A45" w:rsidRPr="0027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ООШ программа предусматривает 64 часа</w:t>
      </w:r>
      <w:r w:rsidRPr="0027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D1959" w:rsidRPr="00272B78" w:rsidRDefault="002D1959" w:rsidP="002D1959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природа (46 ч)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— это то, что нас окружает, но не создано человеком. Природные объекты и предметы, созданные человеком. Природа живая и неживая (на примерах различения объектов живой и не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живой природы). Органы чувств человека (глаз, нос, язык, ухо, кожа). Признаки объектов живой природы и предметов, кото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можно определить на основе наблюдений с помощью орга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чувств (цвет, форма, сравнительные размеры, наличие вкуса, запаха; ощущение теплого (холодного), гладкого (шершавого)). Основные признаки живой природы (например, живые существа дышат, питаются, растут, приносят потомство, умирают).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Вода. Первоначальные представления о разных состояниях воды (жидкое и твердое — лед, снежинки) на основе наблюдений и опытных исследований.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 — часть живой природы. Разнообразие растений. Де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ревья, кустарники, травы. Условия, необходимые для жизни рас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тений (свет, тепло, воздух, вода). Части растений: стебель, корень, лист,</w:t>
      </w:r>
      <w:r w:rsidRPr="00272B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цветок, семя, плод. Знакомство с разнообразием плодов и семян на основе наблюдений (по выбору учителя). Способы распространения рас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тений. Лекарственные растения. Распознавание растений своего края (по листьям, плодам, кронам и др.) на основе наблюдений.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 как часть живой природы. Разнообразие животных. Насекомые, рыбы, птицы, звери. Дикие и домашние животные.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явлений природы. Смена времен года.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Осень. Осенние месяцы (сентябрь, октябрь, ноябрь). Призна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осени (созревание плодов и ягод, похолодание, листопад, от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 перелетных птиц, подготовка зверей к зиме). Осенняя жизнь растений и животных и их подготовка к зиме.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Зима. Зимние месяцы (декабрь, январь, февраль). Признаки зимы (низкое солнце, короткая продолжительность дня, холод, замерзание воды). Жизнь деревьев, кустарников и трав в зимнее время года. Жизнь растений и животных подо льдом. Жизнь лес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зверей и птиц в зимнее время года. Помощь животным в зим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время года. Зимние игры.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Весна. Весенние месяцы (март, апрель, май). Признаки вес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(высокое солнце, тепло, увеличение продолжительности дня, таяние снега и льда, пробуждение природы, прилет птиц). Жизнь деревьев и кустарников весной. Травянистые раннецветущие растения. Жизнь животных весной (забота птиц о будущем по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томстве).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Лето. Летние месяцы (июнь, июль, август). Признаки лета (вы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сокое солнце, продолжительный день, тепло, цветение растений, потомство у животных). Летний отдых.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общество (14 ч)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условными обозначениями учебника и их ис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пользование при работе с учебником.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 и его жизнь в школе. Приход в школу, приветствие учителю, подготовка к уроку. Правила поведения в школе: в ком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пьютерном классе, на уроке, на перемене, в столовой. Правильная осанка во время письма. Правила подъема и спуска с лестницы. Спортивная форма и сменная обувь.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знакомство с терминами «экология», «эколог», «Крас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книга России». Примеры животных из Красной книги России (изображение животных из Красной книги на юбилейных моне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тах 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России). </w:t>
      </w:r>
      <w:r w:rsidRPr="00272B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Разработка экологических (предупредительных) знаков и их установка на пришкольном участке.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людей в осенний период года.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Родина — Россия. Иллюстрация территории и границ России. Россия — многонациональная страна. Москва — столи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России. Достопримечательности столицы — Красная площадь, Кремль, метро. Знакомство с государственной символикой Рос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сии: Государственный герб России, Государственный флаг России, Государственный гимн России; правила поведения при прослуши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вании гимна.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безопасного поведения (4 ч)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Домашний адрес и адрес школы, телефон родителей. Дорога от дома к школе. Правила перехода проезжей части улицы. Правила безопасного поведения на улице.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во время зимних игр (тон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лед, игра в снежки, сыпучесть зимнего сугроба, снег не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съедобен).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внешним видом наиболее распространенных шляпочных несъедобных грибов. Одно из основных правил сбора грибов (не трогай несъедобные и незнакомые тебе грибы).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при сборе лекарственных трав.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при укусе насекомыми (пчёлы, осы).</w:t>
      </w:r>
    </w:p>
    <w:p w:rsidR="00CE0CC0" w:rsidRPr="00272B78" w:rsidRDefault="00CE0CC0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CC0" w:rsidRPr="00272B78" w:rsidRDefault="00CE0CC0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CC0" w:rsidRPr="00272B78" w:rsidRDefault="00CE0CC0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2CC9" w:rsidRPr="00272B78" w:rsidRDefault="00B72CC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2CC9" w:rsidRPr="00272B78" w:rsidRDefault="00B72CC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2CC9" w:rsidRPr="00272B78" w:rsidRDefault="00B72CC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2CC9" w:rsidRPr="00272B78" w:rsidRDefault="00B72CC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959" w:rsidRPr="00272B78" w:rsidRDefault="002D1959" w:rsidP="002D1959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1959" w:rsidRPr="00272B78" w:rsidRDefault="002D1959" w:rsidP="002D195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tbl>
      <w:tblPr>
        <w:tblpPr w:leftFromText="180" w:rightFromText="180" w:vertAnchor="text" w:tblpX="7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7340"/>
        <w:gridCol w:w="2335"/>
      </w:tblGrid>
      <w:tr w:rsidR="002D1959" w:rsidRPr="00272B78" w:rsidTr="002D1959">
        <w:trPr>
          <w:trHeight w:val="562"/>
        </w:trPr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5" w:type="dxa"/>
          </w:tcPr>
          <w:p w:rsidR="002D1959" w:rsidRPr="00272B78" w:rsidRDefault="002D1959" w:rsidP="002D1959">
            <w:pPr>
              <w:spacing w:after="0" w:line="276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409" w:type="dxa"/>
          </w:tcPr>
          <w:p w:rsidR="002D1959" w:rsidRPr="00272B78" w:rsidRDefault="002D1959" w:rsidP="002D1959">
            <w:pPr>
              <w:spacing w:after="0" w:line="276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2D1959" w:rsidRPr="00272B78" w:rsidRDefault="002D1959" w:rsidP="002D1959">
            <w:pPr>
              <w:spacing w:after="0" w:line="276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Вводный</w:t>
            </w: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2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409" w:type="dxa"/>
          </w:tcPr>
          <w:p w:rsidR="002D1959" w:rsidRPr="00272B78" w:rsidRDefault="002D1959" w:rsidP="002D1959">
            <w:pPr>
              <w:spacing w:after="0" w:line="276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</w:tcPr>
          <w:p w:rsidR="002D1959" w:rsidRPr="00272B78" w:rsidRDefault="002D1959" w:rsidP="002D1959">
            <w:pPr>
              <w:spacing w:after="0" w:line="276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и кто?»</w:t>
            </w:r>
          </w:p>
        </w:tc>
        <w:tc>
          <w:tcPr>
            <w:tcW w:w="2409" w:type="dxa"/>
          </w:tcPr>
          <w:p w:rsidR="002D1959" w:rsidRPr="00272B78" w:rsidRDefault="002D1959" w:rsidP="002D1959">
            <w:pPr>
              <w:spacing w:after="0" w:line="276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</w:tcPr>
          <w:p w:rsidR="002D1959" w:rsidRPr="00272B78" w:rsidRDefault="002D1959" w:rsidP="002D1959">
            <w:pPr>
              <w:spacing w:after="0" w:line="276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«Как, откуда и куда?»</w:t>
            </w:r>
          </w:p>
        </w:tc>
        <w:tc>
          <w:tcPr>
            <w:tcW w:w="2409" w:type="dxa"/>
          </w:tcPr>
          <w:p w:rsidR="002D1959" w:rsidRPr="00272B78" w:rsidRDefault="002D1959" w:rsidP="002D1959">
            <w:pPr>
              <w:spacing w:after="0" w:line="276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</w:tcPr>
          <w:p w:rsidR="002D1959" w:rsidRPr="00272B78" w:rsidRDefault="002D1959" w:rsidP="002D1959">
            <w:pPr>
              <w:spacing w:after="0" w:line="276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и когда?»</w:t>
            </w:r>
          </w:p>
        </w:tc>
        <w:tc>
          <w:tcPr>
            <w:tcW w:w="2409" w:type="dxa"/>
          </w:tcPr>
          <w:p w:rsidR="002D1959" w:rsidRPr="00272B78" w:rsidRDefault="002D1959" w:rsidP="002D1959">
            <w:pPr>
              <w:spacing w:after="0" w:line="276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</w:tcPr>
          <w:p w:rsidR="002D1959" w:rsidRPr="00272B78" w:rsidRDefault="002D1959" w:rsidP="002D1959">
            <w:pPr>
              <w:spacing w:after="0" w:line="276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 и зачем?»</w:t>
            </w:r>
          </w:p>
        </w:tc>
        <w:tc>
          <w:tcPr>
            <w:tcW w:w="2409" w:type="dxa"/>
          </w:tcPr>
          <w:p w:rsidR="002D1959" w:rsidRPr="00272B78" w:rsidRDefault="002D1959" w:rsidP="002D1959">
            <w:pPr>
              <w:spacing w:after="0" w:line="276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ind w:left="-213" w:right="-2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55" w:type="dxa"/>
          </w:tcPr>
          <w:p w:rsidR="002D1959" w:rsidRPr="00272B78" w:rsidRDefault="002D1959" w:rsidP="002D1959">
            <w:pPr>
              <w:spacing w:after="0" w:line="276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2D1959" w:rsidRPr="00272B78" w:rsidRDefault="002D1959" w:rsidP="002D1959">
            <w:pPr>
              <w:spacing w:after="0" w:line="276" w:lineRule="auto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</w:tr>
    </w:tbl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959" w:rsidRPr="00272B78" w:rsidRDefault="002D1959" w:rsidP="002D1959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7513"/>
        <w:gridCol w:w="992"/>
      </w:tblGrid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6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и разделы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D1959" w:rsidRPr="00272B78" w:rsidTr="002D1959">
        <w:tc>
          <w:tcPr>
            <w:tcW w:w="10598" w:type="dxa"/>
            <w:gridSpan w:val="4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</w:tcPr>
          <w:p w:rsidR="002D1959" w:rsidRPr="00272B78" w:rsidRDefault="00CE0CC0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</w:t>
            </w:r>
            <w:r w:rsidR="002D1959"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Задавайте вопросы!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10598" w:type="dxa"/>
            <w:gridSpan w:val="4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 и кто? 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6" w:type="dxa"/>
          </w:tcPr>
          <w:p w:rsidR="002D1959" w:rsidRPr="00272B78" w:rsidRDefault="00CE0CC0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Родина?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6" w:type="dxa"/>
          </w:tcPr>
          <w:p w:rsidR="002D1959" w:rsidRPr="00272B78" w:rsidRDefault="00CE0CC0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мы знаем о народах России? 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6" w:type="dxa"/>
          </w:tcPr>
          <w:p w:rsidR="002D1959" w:rsidRPr="00272B78" w:rsidRDefault="00CE0CC0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знаем о Москве?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6" w:type="dxa"/>
          </w:tcPr>
          <w:p w:rsidR="002D1959" w:rsidRPr="00272B78" w:rsidRDefault="00CE0CC0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«Моя малая родина».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276" w:type="dxa"/>
          </w:tcPr>
          <w:p w:rsidR="002D1959" w:rsidRPr="00272B78" w:rsidRDefault="00CE0CC0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 нас над головой?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76" w:type="dxa"/>
          </w:tcPr>
          <w:p w:rsidR="002D1959" w:rsidRPr="00272B78" w:rsidRDefault="00CE0CC0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у нас под ногами? 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76" w:type="dxa"/>
          </w:tcPr>
          <w:p w:rsidR="002D1959" w:rsidRPr="00272B78" w:rsidRDefault="00CE0CC0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общего у разных растений? 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76" w:type="dxa"/>
          </w:tcPr>
          <w:p w:rsidR="002D1959" w:rsidRPr="00272B78" w:rsidRDefault="00CE0CC0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растет на подоконнике?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76" w:type="dxa"/>
          </w:tcPr>
          <w:p w:rsidR="002D1959" w:rsidRPr="00272B78" w:rsidRDefault="00CE0CC0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растет на клумбе?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76" w:type="dxa"/>
          </w:tcPr>
          <w:p w:rsidR="002D1959" w:rsidRPr="00272B78" w:rsidRDefault="00CE0CC0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это за листья?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76" w:type="dxa"/>
          </w:tcPr>
          <w:p w:rsidR="002D1959" w:rsidRPr="00272B78" w:rsidRDefault="00CE0CC0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хвоинки? 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76" w:type="dxa"/>
          </w:tcPr>
          <w:p w:rsidR="002D1959" w:rsidRPr="00272B78" w:rsidRDefault="00CE0CC0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такие насекомые?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76" w:type="dxa"/>
          </w:tcPr>
          <w:p w:rsidR="002D1959" w:rsidRPr="00272B78" w:rsidRDefault="00CE0CC0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такие рыбы? 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76" w:type="dxa"/>
          </w:tcPr>
          <w:p w:rsidR="002D1959" w:rsidRPr="00272B78" w:rsidRDefault="00CE0CC0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такие птицы?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276" w:type="dxa"/>
          </w:tcPr>
          <w:p w:rsidR="002D1959" w:rsidRPr="00272B78" w:rsidRDefault="00CE0CC0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такие звери?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нас окружает дома?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умеет компьютер?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вокруг нас может быть опасным?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похожа наша планета?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«Что и кто?» Презентация проекта «Моя малая родина».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10598" w:type="dxa"/>
            <w:gridSpan w:val="4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Как, откуда и куда?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276" w:type="dxa"/>
          </w:tcPr>
          <w:p w:rsidR="002D1959" w:rsidRPr="00272B78" w:rsidRDefault="00352045" w:rsidP="003520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="002D1959"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живет семья? Проект «Моя семья».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D1959"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наш дом приходит вода и куда она уходит?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D1959"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наш дом приходит электричество?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путешествует письмо.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 текут реки?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берутся снег и лед?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живут растения?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живут животные? 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зимой помочь птицам?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берется и куда девается мусор?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Откуда в снежках грязь. 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«Как, откуда и куда?» Презентация проекта «Моя семья».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10598" w:type="dxa"/>
            <w:gridSpan w:val="4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Где и когда? 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D1959"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учиться интересно? Проект «Мой класс и моя школа».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D1959"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придет суббота?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D1959"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наступит лето? 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D1959"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 живут белые медведи? 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D1959"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 живут слоны? 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зимуют птицы?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появилась одежда? 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изобрели велосипед? 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мы станешь взрослыми? 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«Где и когда?» Презентация проекта «Мой класс и моя школа».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10598" w:type="dxa"/>
            <w:gridSpan w:val="4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Почему и зачем?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D1959"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Солнце светит днем, а звезды - ночью?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Луна бывает разной?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276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идет дождь и дует ветер?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звенит звонок?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Почему радуга разноцветная? 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мы любим кошек и собак?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«Наши домашние питомцы».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276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Почему мы не будем рвать цветы и ловить бабочек? 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в лесу мы будем соблюдать тишину?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276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Зачем мы спим ночью? 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нужно есть много овощей и фруктов?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276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нужно чистить зубы и мыть руки?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нам телефон и телевизор?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276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7513" w:type="dxa"/>
          </w:tcPr>
          <w:p w:rsidR="002D1959" w:rsidRPr="00272B78" w:rsidRDefault="002D1959" w:rsidP="00BD56B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Зачем нужны автомобили? 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D1959"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513" w:type="dxa"/>
          </w:tcPr>
          <w:p w:rsidR="002D1959" w:rsidRPr="00272B78" w:rsidRDefault="00BD56BF" w:rsidP="00874F2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Зачем нужны поезда?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276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7513" w:type="dxa"/>
          </w:tcPr>
          <w:p w:rsidR="002D1959" w:rsidRPr="00272B78" w:rsidRDefault="00BD56BF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строят корабли?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276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7513" w:type="dxa"/>
          </w:tcPr>
          <w:p w:rsidR="002D1959" w:rsidRPr="00272B78" w:rsidRDefault="00BD56BF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строят самолеты?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D1959"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513" w:type="dxa"/>
          </w:tcPr>
          <w:p w:rsidR="002D1959" w:rsidRPr="00272B78" w:rsidRDefault="00BD56BF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в автомобиле  и поезде нужно соблюдать правила безопасности?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2D1959"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3" w:type="dxa"/>
          </w:tcPr>
          <w:p w:rsidR="002D1959" w:rsidRPr="00272B78" w:rsidRDefault="00BD56BF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D1959"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513" w:type="dxa"/>
          </w:tcPr>
          <w:p w:rsidR="002D1959" w:rsidRPr="00272B78" w:rsidRDefault="00BD56BF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люди осваивают космос?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D1959"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513" w:type="dxa"/>
          </w:tcPr>
          <w:p w:rsidR="002D1959" w:rsidRPr="00272B78" w:rsidRDefault="00BD56BF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мы часто слышим слово «экология»?</w:t>
            </w:r>
          </w:p>
        </w:tc>
        <w:tc>
          <w:tcPr>
            <w:tcW w:w="992" w:type="dxa"/>
          </w:tcPr>
          <w:p w:rsidR="002D1959" w:rsidRPr="00272B78" w:rsidRDefault="00631DF7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D1959" w:rsidRPr="00272B78" w:rsidRDefault="002D1959" w:rsidP="002D1959">
      <w:pPr>
        <w:spacing w:after="0" w:line="276" w:lineRule="auto"/>
        <w:rPr>
          <w:rFonts w:ascii="Times New Roman" w:eastAsia="Georgia" w:hAnsi="Times New Roman" w:cs="Times New Roman"/>
          <w:b/>
          <w:sz w:val="24"/>
          <w:szCs w:val="24"/>
          <w:lang w:bidi="en-US"/>
        </w:rPr>
      </w:pPr>
    </w:p>
    <w:p w:rsidR="00352045" w:rsidRPr="00272B78" w:rsidRDefault="00352045" w:rsidP="002D1959">
      <w:pPr>
        <w:spacing w:after="0" w:line="276" w:lineRule="auto"/>
        <w:rPr>
          <w:rFonts w:ascii="Times New Roman" w:eastAsia="Georgia" w:hAnsi="Times New Roman" w:cs="Times New Roman"/>
          <w:b/>
          <w:sz w:val="24"/>
          <w:szCs w:val="24"/>
          <w:lang w:bidi="en-US"/>
        </w:rPr>
      </w:pPr>
    </w:p>
    <w:p w:rsidR="00352045" w:rsidRPr="00272B78" w:rsidRDefault="00352045" w:rsidP="002D1959">
      <w:pPr>
        <w:spacing w:after="0" w:line="276" w:lineRule="auto"/>
        <w:rPr>
          <w:rFonts w:ascii="Times New Roman" w:eastAsia="Georgia" w:hAnsi="Times New Roman" w:cs="Times New Roman"/>
          <w:b/>
          <w:sz w:val="24"/>
          <w:szCs w:val="24"/>
          <w:lang w:bidi="en-US"/>
        </w:rPr>
      </w:pPr>
    </w:p>
    <w:p w:rsidR="002D1959" w:rsidRPr="00272B78" w:rsidRDefault="002D1959" w:rsidP="00874F2F">
      <w:pPr>
        <w:spacing w:after="0" w:line="276" w:lineRule="auto"/>
        <w:ind w:firstLine="567"/>
        <w:rPr>
          <w:rFonts w:ascii="Times New Roman" w:eastAsia="Georgia" w:hAnsi="Times New Roman" w:cs="Times New Roman"/>
          <w:b/>
          <w:sz w:val="24"/>
          <w:szCs w:val="24"/>
          <w:lang w:bidi="en-US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D1959" w:rsidRPr="00272B78" w:rsidRDefault="002D1959">
      <w:pPr>
        <w:rPr>
          <w:rFonts w:ascii="Times New Roman" w:hAnsi="Times New Roman" w:cs="Times New Roman"/>
          <w:sz w:val="24"/>
          <w:szCs w:val="24"/>
        </w:rPr>
      </w:pPr>
    </w:p>
    <w:p w:rsidR="00874F2F" w:rsidRPr="00272B78" w:rsidRDefault="00874F2F">
      <w:pPr>
        <w:rPr>
          <w:rFonts w:ascii="Times New Roman" w:hAnsi="Times New Roman" w:cs="Times New Roman"/>
          <w:sz w:val="24"/>
          <w:szCs w:val="24"/>
        </w:rPr>
      </w:pPr>
    </w:p>
    <w:sectPr w:rsidR="00874F2F" w:rsidRPr="00272B78" w:rsidSect="002D1959">
      <w:footerReference w:type="default" r:id="rId9"/>
      <w:pgSz w:w="11906" w:h="16838"/>
      <w:pgMar w:top="568" w:right="707" w:bottom="426" w:left="70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6E1" w:rsidRDefault="003A56E1">
      <w:pPr>
        <w:spacing w:after="0" w:line="240" w:lineRule="auto"/>
      </w:pPr>
      <w:r>
        <w:separator/>
      </w:r>
    </w:p>
  </w:endnote>
  <w:endnote w:type="continuationSeparator" w:id="0">
    <w:p w:rsidR="003A56E1" w:rsidRDefault="003A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6BF" w:rsidRDefault="00BD56B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54944">
      <w:rPr>
        <w:noProof/>
      </w:rPr>
      <w:t>10</w:t>
    </w:r>
    <w:r>
      <w:fldChar w:fldCharType="end"/>
    </w:r>
  </w:p>
  <w:p w:rsidR="00BD56BF" w:rsidRDefault="00BD56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6E1" w:rsidRDefault="003A56E1">
      <w:pPr>
        <w:spacing w:after="0" w:line="240" w:lineRule="auto"/>
      </w:pPr>
      <w:r>
        <w:separator/>
      </w:r>
    </w:p>
  </w:footnote>
  <w:footnote w:type="continuationSeparator" w:id="0">
    <w:p w:rsidR="003A56E1" w:rsidRDefault="003A5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02DB1"/>
    <w:multiLevelType w:val="hybridMultilevel"/>
    <w:tmpl w:val="720CD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83886"/>
    <w:multiLevelType w:val="hybridMultilevel"/>
    <w:tmpl w:val="50FEB918"/>
    <w:lvl w:ilvl="0" w:tplc="EABCE2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A3"/>
    <w:rsid w:val="000426D9"/>
    <w:rsid w:val="00045E94"/>
    <w:rsid w:val="00137D99"/>
    <w:rsid w:val="001473EC"/>
    <w:rsid w:val="00203251"/>
    <w:rsid w:val="00272B78"/>
    <w:rsid w:val="002A65B7"/>
    <w:rsid w:val="002B3501"/>
    <w:rsid w:val="002D1959"/>
    <w:rsid w:val="00352045"/>
    <w:rsid w:val="0035626A"/>
    <w:rsid w:val="003A56E1"/>
    <w:rsid w:val="0041076A"/>
    <w:rsid w:val="00460423"/>
    <w:rsid w:val="005278F2"/>
    <w:rsid w:val="00555819"/>
    <w:rsid w:val="005924E8"/>
    <w:rsid w:val="005E632A"/>
    <w:rsid w:val="00631DF7"/>
    <w:rsid w:val="0073726D"/>
    <w:rsid w:val="00752B0C"/>
    <w:rsid w:val="007646AC"/>
    <w:rsid w:val="007B7EE5"/>
    <w:rsid w:val="00856F26"/>
    <w:rsid w:val="00874F2F"/>
    <w:rsid w:val="008C0E5F"/>
    <w:rsid w:val="008D6446"/>
    <w:rsid w:val="00900A22"/>
    <w:rsid w:val="009B2FA2"/>
    <w:rsid w:val="00A945C4"/>
    <w:rsid w:val="00B53F39"/>
    <w:rsid w:val="00B72CC9"/>
    <w:rsid w:val="00B84530"/>
    <w:rsid w:val="00BD56BF"/>
    <w:rsid w:val="00BD5D55"/>
    <w:rsid w:val="00BF7825"/>
    <w:rsid w:val="00C15805"/>
    <w:rsid w:val="00C5391A"/>
    <w:rsid w:val="00CE0CC0"/>
    <w:rsid w:val="00D35CA2"/>
    <w:rsid w:val="00D63AA4"/>
    <w:rsid w:val="00D70C90"/>
    <w:rsid w:val="00DB6E62"/>
    <w:rsid w:val="00DC1A45"/>
    <w:rsid w:val="00E20F16"/>
    <w:rsid w:val="00E931E6"/>
    <w:rsid w:val="00ED4270"/>
    <w:rsid w:val="00F54944"/>
    <w:rsid w:val="00FC4997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87597-2C74-425A-AC65-66042291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D1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D1959"/>
  </w:style>
  <w:style w:type="paragraph" w:styleId="a5">
    <w:name w:val="Balloon Text"/>
    <w:basedOn w:val="a"/>
    <w:link w:val="a6"/>
    <w:uiPriority w:val="99"/>
    <w:semiHidden/>
    <w:unhideWhenUsed/>
    <w:rsid w:val="00555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581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45E94"/>
    <w:pPr>
      <w:ind w:left="720"/>
      <w:contextualSpacing/>
    </w:pPr>
  </w:style>
  <w:style w:type="paragraph" w:styleId="a8">
    <w:name w:val="No Spacing"/>
    <w:uiPriority w:val="1"/>
    <w:qFormat/>
    <w:rsid w:val="009B2F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8BEC7-464A-494C-AE8A-D08FD13D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14</Pages>
  <Words>4560</Words>
  <Characters>25993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39</cp:revision>
  <cp:lastPrinted>2019-10-09T08:09:00Z</cp:lastPrinted>
  <dcterms:created xsi:type="dcterms:W3CDTF">2019-09-04T07:29:00Z</dcterms:created>
  <dcterms:modified xsi:type="dcterms:W3CDTF">2019-11-05T15:11:00Z</dcterms:modified>
</cp:coreProperties>
</file>